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24" w:rsidRPr="00011FCC" w:rsidRDefault="00C847D4" w:rsidP="00EA782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11FCC">
        <w:rPr>
          <w:rFonts w:ascii="Liberation Serif" w:hAnsi="Liberation Serif"/>
          <w:b/>
          <w:sz w:val="28"/>
          <w:szCs w:val="28"/>
        </w:rPr>
        <w:t xml:space="preserve">План мероприятий («дорожная карта») </w:t>
      </w:r>
      <w:r w:rsidR="00EA7824">
        <w:rPr>
          <w:rFonts w:ascii="Liberation Serif" w:hAnsi="Liberation Serif"/>
          <w:b/>
          <w:sz w:val="28"/>
          <w:szCs w:val="28"/>
        </w:rPr>
        <w:t>по реализации программы «Доступная среда</w:t>
      </w:r>
    </w:p>
    <w:p w:rsidR="00EA7824" w:rsidRDefault="004F6F20" w:rsidP="00011F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</w:t>
      </w:r>
      <w:r w:rsidR="00011FCC" w:rsidRPr="00011FCC">
        <w:rPr>
          <w:rFonts w:ascii="Liberation Serif" w:hAnsi="Liberation Serif"/>
          <w:b/>
          <w:sz w:val="28"/>
          <w:szCs w:val="28"/>
        </w:rPr>
        <w:t>МБОУ «</w:t>
      </w:r>
      <w:proofErr w:type="spellStart"/>
      <w:r w:rsidR="00011FCC" w:rsidRPr="00011FCC">
        <w:rPr>
          <w:rFonts w:ascii="Liberation Serif" w:hAnsi="Liberation Serif"/>
          <w:b/>
          <w:sz w:val="28"/>
          <w:szCs w:val="28"/>
        </w:rPr>
        <w:t>Шалинская</w:t>
      </w:r>
      <w:proofErr w:type="spellEnd"/>
      <w:r w:rsidR="00011FCC" w:rsidRPr="00011FCC">
        <w:rPr>
          <w:rFonts w:ascii="Liberation Serif" w:hAnsi="Liberation Serif"/>
          <w:b/>
          <w:sz w:val="28"/>
          <w:szCs w:val="28"/>
        </w:rPr>
        <w:t xml:space="preserve"> СОШ № 45» (</w:t>
      </w:r>
      <w:r w:rsidR="00C847D4" w:rsidRPr="00011FCC">
        <w:rPr>
          <w:rFonts w:ascii="Liberation Serif" w:hAnsi="Liberation Serif"/>
          <w:b/>
          <w:sz w:val="28"/>
          <w:szCs w:val="28"/>
        </w:rPr>
        <w:t>основная и начальная школа</w:t>
      </w:r>
      <w:r w:rsidR="00011FCC" w:rsidRPr="00011FCC">
        <w:rPr>
          <w:rFonts w:ascii="Liberation Serif" w:hAnsi="Liberation Serif"/>
          <w:b/>
          <w:sz w:val="28"/>
          <w:szCs w:val="28"/>
        </w:rPr>
        <w:t>)</w:t>
      </w:r>
    </w:p>
    <w:p w:rsidR="004C04EB" w:rsidRPr="00011FCC" w:rsidRDefault="004C04EB" w:rsidP="00011FCC">
      <w:pPr>
        <w:spacing w:after="0" w:line="240" w:lineRule="auto"/>
        <w:jc w:val="center"/>
        <w:rPr>
          <w:rFonts w:ascii="Liberation Serif" w:hAnsi="Liberation Serif"/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850"/>
        <w:gridCol w:w="992"/>
        <w:gridCol w:w="993"/>
        <w:gridCol w:w="850"/>
        <w:gridCol w:w="851"/>
        <w:gridCol w:w="708"/>
        <w:gridCol w:w="851"/>
        <w:gridCol w:w="850"/>
        <w:gridCol w:w="709"/>
        <w:gridCol w:w="1985"/>
        <w:gridCol w:w="1984"/>
      </w:tblGrid>
      <w:tr w:rsidR="004C04EB" w:rsidRPr="00011FCC" w:rsidTr="00EA7824">
        <w:trPr>
          <w:trHeight w:val="981"/>
        </w:trPr>
        <w:tc>
          <w:tcPr>
            <w:tcW w:w="709" w:type="dxa"/>
            <w:vMerge w:val="restart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№ п/п</w:t>
            </w:r>
          </w:p>
        </w:tc>
        <w:tc>
          <w:tcPr>
            <w:tcW w:w="2694" w:type="dxa"/>
            <w:vMerge w:val="restart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Наименование 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показателей доступности для инвалидов</w:t>
            </w:r>
          </w:p>
        </w:tc>
        <w:tc>
          <w:tcPr>
            <w:tcW w:w="7654" w:type="dxa"/>
            <w:gridSpan w:val="9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Ожидаемые результаты повышения значений показателей доступности объектов и услуг (годы) и мониторинг</w:t>
            </w:r>
          </w:p>
        </w:tc>
        <w:tc>
          <w:tcPr>
            <w:tcW w:w="1985" w:type="dxa"/>
            <w:vMerge w:val="restart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Должностное лицо, ответственное за достижение </w:t>
            </w:r>
            <w:r w:rsidRPr="00011FCC">
              <w:rPr>
                <w:rFonts w:ascii="Liberation Serif" w:hAnsi="Liberation Serif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1984" w:type="dxa"/>
            <w:vMerge w:val="restart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Примечания</w:t>
            </w:r>
          </w:p>
        </w:tc>
      </w:tr>
      <w:tr w:rsidR="004C04EB" w:rsidRPr="00011FCC" w:rsidTr="00EA7824">
        <w:tc>
          <w:tcPr>
            <w:tcW w:w="709" w:type="dxa"/>
            <w:vMerge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2017</w:t>
            </w: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2018</w:t>
            </w: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2019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2020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2021</w:t>
            </w: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2022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2023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2024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2025</w:t>
            </w:r>
          </w:p>
        </w:tc>
        <w:tc>
          <w:tcPr>
            <w:tcW w:w="1985" w:type="dxa"/>
            <w:vMerge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  <w:b/>
              </w:rPr>
              <w:t>Территория, прилегающая к зданию (участок):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C04EB" w:rsidRPr="00011FCC" w:rsidTr="00EA7824">
        <w:tc>
          <w:tcPr>
            <w:tcW w:w="709" w:type="dxa"/>
          </w:tcPr>
          <w:p w:rsidR="004C04EB" w:rsidRPr="00EA7824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EA782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694" w:type="dxa"/>
          </w:tcPr>
          <w:p w:rsidR="004C04EB" w:rsidRPr="00EA7824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EA7824">
              <w:rPr>
                <w:rFonts w:ascii="Liberation Serif" w:hAnsi="Liberation Serif"/>
                <w:b/>
              </w:rPr>
              <w:t xml:space="preserve">Благоустройство территории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 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1.1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Заезд на территорию на автотранспорте </w:t>
            </w:r>
          </w:p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Укладка покрытия из асфальта</w:t>
            </w:r>
          </w:p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1.2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Устройство парковочного места  на территории ОУ с обозначением места разметкой  на поверхности и дублирование  установкой знака 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 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1.3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Устройство пешеходных дорожек на пути следования от остановки  до ОУ (начальная школа)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EA7824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1.4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Устройство пешеходных дорожек по территории  ОУ от парковочного места к  зданию </w:t>
            </w:r>
            <w:r w:rsidRPr="00011FCC">
              <w:rPr>
                <w:rFonts w:ascii="Liberation Serif" w:hAnsi="Liberation Serif"/>
              </w:rPr>
              <w:lastRenderedPageBreak/>
              <w:t>начальной школы.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  <w:b/>
              </w:rPr>
              <w:t>Входы в здание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2.1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Оборудование на входную группу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 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2.2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Система вызова помощи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D5421E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EA7824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  <w:bookmarkStart w:id="0" w:name="_GoBack"/>
        <w:bookmarkEnd w:id="0"/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2.3</w:t>
            </w:r>
          </w:p>
        </w:tc>
        <w:tc>
          <w:tcPr>
            <w:tcW w:w="2694" w:type="dxa"/>
          </w:tcPr>
          <w:p w:rsidR="004C04EB" w:rsidRPr="00011FCC" w:rsidRDefault="00D5421E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Реконструкция </w:t>
            </w:r>
            <w:r w:rsidR="004C04EB" w:rsidRPr="00011FCC">
              <w:rPr>
                <w:rFonts w:ascii="Liberation Serif" w:hAnsi="Liberation Serif"/>
              </w:rPr>
              <w:t xml:space="preserve"> пандусов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 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2.4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Установка подъемников, колясок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D5421E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EA7824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2.5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Наклейка контрастной маркировки стеклянных дверей: круг, квадрат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 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2.6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Установка тактильной вывеска с дублированием информации азбукой Брайля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011F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011FCC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2.7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Тактильная мнемосхема с информацией о помещениях в здании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2.8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Установка доводчика на входные двери для  задержки закрывания двери: не менее 5 секунд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011F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011FCC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2.9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Установка нескользящего  покрытие входной ступеней лестницы, площадки и тамбура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EA7824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EA782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  <w:b/>
              </w:rPr>
              <w:t xml:space="preserve">Тактильная разметка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lastRenderedPageBreak/>
              <w:t>3.1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Устройство полосы  до ступеней лестницы  тактильной плиткой  шириной 50-60см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3.2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Маркировка краевых ступеней контрастной лентой.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011F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011FCC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EA7824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EA7824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  <w:b/>
              </w:rPr>
              <w:t xml:space="preserve"> Путь (пути) движения внутри здания (в т. ч. пути эвакуации)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4.1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система информирования навигации </w:t>
            </w:r>
          </w:p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тактильная продукция: пиктограммы, вывески, таблички, мнемосхемы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4.2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информационные терминалы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4.3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бегущие строки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D5421E" w:rsidRPr="00011FCC" w:rsidRDefault="004C04EB" w:rsidP="003F3B90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  <w:p w:rsidR="004C04EB" w:rsidRPr="00011FCC" w:rsidRDefault="004C04EB" w:rsidP="00D5421E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4.4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тактильные мнемосхемы</w:t>
            </w:r>
          </w:p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4.5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мнемосхемы с речевым дублированием информации (тактильно-звуковые)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4.6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звуковые и радио информаторы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4.7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установка бегущей строки.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</w:t>
            </w:r>
            <w:r w:rsidRPr="00011FCC">
              <w:rPr>
                <w:rFonts w:ascii="Liberation Serif" w:hAnsi="Liberation Serif"/>
              </w:rPr>
              <w:lastRenderedPageBreak/>
              <w:t>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lastRenderedPageBreak/>
              <w:t xml:space="preserve">При наличии бюджетных </w:t>
            </w:r>
            <w:r w:rsidRPr="00011FCC">
              <w:rPr>
                <w:rFonts w:ascii="Liberation Serif" w:hAnsi="Liberation Serif"/>
              </w:rPr>
              <w:lastRenderedPageBreak/>
              <w:t>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lastRenderedPageBreak/>
              <w:t>4.8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телефонные устройства с текстовым выходом (</w:t>
            </w:r>
            <w:proofErr w:type="spellStart"/>
            <w:r w:rsidRPr="00011FCC">
              <w:rPr>
                <w:rFonts w:ascii="Liberation Serif" w:hAnsi="Liberation Serif"/>
              </w:rPr>
              <w:t>текстофоны</w:t>
            </w:r>
            <w:proofErr w:type="spellEnd"/>
            <w:r w:rsidRPr="00011FCC">
              <w:rPr>
                <w:rFonts w:ascii="Liberation Serif" w:hAnsi="Liberation Serif"/>
              </w:rPr>
              <w:t>)</w:t>
            </w:r>
          </w:p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4.9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Маркировка поверхностей и ступеней в помещении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4.10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Кромки ступеней на путях эвакуации  размечены аналогично лентой, светящейся в темноте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EA7824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EA7824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694" w:type="dxa"/>
          </w:tcPr>
          <w:p w:rsidR="004C04EB" w:rsidRPr="00011FCC" w:rsidRDefault="00EA7824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Актовый зал</w:t>
            </w:r>
            <w:r w:rsidR="004C04EB" w:rsidRPr="00011FCC">
              <w:rPr>
                <w:rFonts w:ascii="Liberation Serif" w:hAnsi="Liberation Serif"/>
                <w:b/>
              </w:rPr>
              <w:t xml:space="preserve"> Оборудование для слабослышащих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D5421E" w:rsidRPr="00011FCC" w:rsidRDefault="00D5421E" w:rsidP="00D5421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D5421E" w:rsidP="00D5421E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D5421E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5.1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В каждом зале со звуковой системой должна быть система усиления звука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  <w:b/>
              </w:rPr>
              <w:t>Санитарно-гигиенические помещения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6.1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</w:rPr>
              <w:t>Тактильная пиктограмма доступности перед входом в сан узлы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6.2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Система вызова помощника (тревожная сигнализация) 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6.3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Унитазы с опорой для спины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6.4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</w:rPr>
              <w:t xml:space="preserve">Опорные поручни </w:t>
            </w:r>
            <w:r w:rsidRPr="00011FCC">
              <w:rPr>
                <w:rFonts w:ascii="Liberation Serif" w:hAnsi="Liberation Serif"/>
              </w:rPr>
              <w:lastRenderedPageBreak/>
              <w:t>диаметром не менее 30мм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lastRenderedPageBreak/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lastRenderedPageBreak/>
              <w:t xml:space="preserve">При наличии </w:t>
            </w:r>
            <w:r w:rsidRPr="00011FCC">
              <w:rPr>
                <w:rFonts w:ascii="Liberation Serif" w:hAnsi="Liberation Serif"/>
              </w:rPr>
              <w:lastRenderedPageBreak/>
              <w:t>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lastRenderedPageBreak/>
              <w:t>6.5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</w:rPr>
              <w:t>Установка урны закрытого типа (не педальный механизм)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6.6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</w:rPr>
              <w:t xml:space="preserve">Бесконтактные дозаторы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EA7824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6.7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</w:rPr>
              <w:t>Смеситель с рычажной рукояткой и термостатом, а при возможности - с автоматическими и сенсорными кранами бесконтактного типа.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6.8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</w:rPr>
              <w:t>Установка  раковин с переменной высотой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EA7824">
            <w:pPr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11FCC">
              <w:rPr>
                <w:rFonts w:ascii="Liberation Serif" w:hAnsi="Liberation Serif"/>
                <w:sz w:val="24"/>
                <w:szCs w:val="24"/>
              </w:rPr>
              <w:t>6.9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11FCC">
              <w:rPr>
                <w:rFonts w:ascii="Liberation Serif" w:hAnsi="Liberation Serif"/>
              </w:rPr>
              <w:t xml:space="preserve">Унитазы с автоматическим сливом воды или с ручным кнопочным управлением, которое следует располагать на боковой стене кабины, со стороны которой осуществляется пересадка с кресла-коляски на унитаз 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1FCC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1FCC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4C04EB" w:rsidRPr="00011FCC" w:rsidRDefault="004C04EB" w:rsidP="00EA78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1FCC">
              <w:rPr>
                <w:rFonts w:ascii="Liberation Serif" w:hAnsi="Liberation Serif"/>
                <w:sz w:val="24"/>
                <w:szCs w:val="24"/>
              </w:rPr>
              <w:t>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1FCC">
              <w:rPr>
                <w:rFonts w:ascii="Liberation Serif" w:hAnsi="Liberation Serif"/>
                <w:sz w:val="24"/>
                <w:szCs w:val="24"/>
              </w:rPr>
              <w:t>При наличии бюджетных ассигнований</w:t>
            </w: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11FCC">
              <w:rPr>
                <w:rFonts w:ascii="Liberation Serif" w:hAnsi="Liberation Serif"/>
                <w:b/>
              </w:rPr>
              <w:t>Зоны целевого назначения здания (целевого посещения объекта)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C04EB" w:rsidRPr="00011FCC" w:rsidTr="00EA7824"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7.1.</w:t>
            </w:r>
          </w:p>
        </w:tc>
        <w:tc>
          <w:tcPr>
            <w:tcW w:w="2694" w:type="dxa"/>
          </w:tcPr>
          <w:p w:rsidR="004C04EB" w:rsidRPr="00011FCC" w:rsidRDefault="004C04EB" w:rsidP="003F3B90">
            <w:pPr>
              <w:spacing w:after="0" w:line="240" w:lineRule="auto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организация помощи сопровождающего при обслуживании с </w:t>
            </w:r>
            <w:r w:rsidRPr="00011FCC">
              <w:rPr>
                <w:rFonts w:ascii="Liberation Serif" w:hAnsi="Liberation Serif"/>
              </w:rPr>
              <w:lastRenderedPageBreak/>
              <w:t>перемещением по маршруту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+</w:t>
            </w: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Директор,</w:t>
            </w:r>
          </w:p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 xml:space="preserve"> Зам директора по АХЧ</w:t>
            </w:r>
          </w:p>
        </w:tc>
        <w:tc>
          <w:tcPr>
            <w:tcW w:w="1984" w:type="dxa"/>
          </w:tcPr>
          <w:p w:rsidR="004C04EB" w:rsidRPr="00011FCC" w:rsidRDefault="004C04EB" w:rsidP="003F3B9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FCC">
              <w:rPr>
                <w:rFonts w:ascii="Liberation Serif" w:hAnsi="Liberation Serif"/>
              </w:rPr>
              <w:t>При наличии бюджетных ассигнований</w:t>
            </w:r>
          </w:p>
        </w:tc>
      </w:tr>
    </w:tbl>
    <w:p w:rsidR="009A4ACA" w:rsidRDefault="009A4ACA"/>
    <w:p w:rsidR="00EA7824" w:rsidRDefault="00EA7824"/>
    <w:p w:rsidR="00EA7824" w:rsidRDefault="00EA7824"/>
    <w:p w:rsidR="00EA7824" w:rsidRDefault="00EA7824"/>
    <w:p w:rsidR="00EA7824" w:rsidRPr="00EA7824" w:rsidRDefault="00EA7824" w:rsidP="00C847D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EA7824">
        <w:rPr>
          <w:rFonts w:ascii="Liberation Serif" w:hAnsi="Liberation Serif"/>
          <w:sz w:val="24"/>
          <w:szCs w:val="24"/>
        </w:rPr>
        <w:t>Составила:</w:t>
      </w:r>
    </w:p>
    <w:p w:rsidR="00C847D4" w:rsidRPr="00EA7824" w:rsidRDefault="00C847D4" w:rsidP="00C847D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EA7824">
        <w:rPr>
          <w:rFonts w:ascii="Liberation Serif" w:hAnsi="Liberation Serif"/>
          <w:sz w:val="24"/>
          <w:szCs w:val="24"/>
        </w:rPr>
        <w:t>Зам директора по АХЧ Гилева Н.М.</w:t>
      </w:r>
    </w:p>
    <w:p w:rsidR="00C847D4" w:rsidRPr="00EA7824" w:rsidRDefault="00C847D4" w:rsidP="00C847D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EA7824">
        <w:rPr>
          <w:rFonts w:ascii="Liberation Serif" w:hAnsi="Liberation Serif"/>
          <w:sz w:val="24"/>
          <w:szCs w:val="24"/>
        </w:rPr>
        <w:t>Тел 89527410649</w:t>
      </w:r>
    </w:p>
    <w:sectPr w:rsidR="00C847D4" w:rsidRPr="00EA7824" w:rsidSect="00011F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EB"/>
    <w:rsid w:val="00011FCC"/>
    <w:rsid w:val="000F1E09"/>
    <w:rsid w:val="000F1FDA"/>
    <w:rsid w:val="001E53B7"/>
    <w:rsid w:val="003823CD"/>
    <w:rsid w:val="004C04EB"/>
    <w:rsid w:val="004F6F20"/>
    <w:rsid w:val="009A4ACA"/>
    <w:rsid w:val="00C847D4"/>
    <w:rsid w:val="00D5421E"/>
    <w:rsid w:val="00EA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Teacher</cp:lastModifiedBy>
  <cp:revision>3</cp:revision>
  <dcterms:created xsi:type="dcterms:W3CDTF">2019-07-19T06:06:00Z</dcterms:created>
  <dcterms:modified xsi:type="dcterms:W3CDTF">2019-07-19T08:27:00Z</dcterms:modified>
</cp:coreProperties>
</file>